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Look w:val="04A0"/>
      </w:tblPr>
      <w:tblGrid>
        <w:gridCol w:w="3651"/>
      </w:tblGrid>
      <w:tr w:rsidR="000B16AC" w:rsidRPr="001C3758" w:rsidTr="000B16AC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0B16AC" w:rsidRPr="001C3758" w:rsidRDefault="000B16AC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г.Волгодонска</w:t>
            </w:r>
          </w:p>
          <w:p w:rsidR="000B16AC" w:rsidRPr="001C3758" w:rsidRDefault="000B16AC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 xml:space="preserve"> главному специалисту-юристу</w:t>
            </w:r>
          </w:p>
          <w:p w:rsidR="000B16AC" w:rsidRPr="001C3758" w:rsidRDefault="000B16AC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Т.М.Майоровой</w:t>
            </w:r>
            <w:proofErr w:type="spellEnd"/>
          </w:p>
        </w:tc>
      </w:tr>
    </w:tbl>
    <w:p w:rsidR="000B16AC" w:rsidRDefault="000B16AC" w:rsidP="000B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2C1" w:rsidRPr="001C3758" w:rsidRDefault="00CC22C1" w:rsidP="000B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7B71" w:rsidRPr="001C3758" w:rsidRDefault="000B16AC" w:rsidP="000B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7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7B71" w:rsidRPr="001C3758">
        <w:rPr>
          <w:rFonts w:ascii="Times New Roman" w:eastAsia="Times New Roman" w:hAnsi="Times New Roman" w:cs="Times New Roman"/>
          <w:sz w:val="24"/>
          <w:szCs w:val="24"/>
        </w:rPr>
        <w:t>нформация по реализации  проведений мероприятий по предупреждению коррупционных правонаруш</w:t>
      </w:r>
      <w:r w:rsidRPr="001C37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7B71" w:rsidRPr="001C3758">
        <w:rPr>
          <w:rFonts w:ascii="Times New Roman" w:eastAsia="Times New Roman" w:hAnsi="Times New Roman" w:cs="Times New Roman"/>
          <w:sz w:val="24"/>
          <w:szCs w:val="24"/>
        </w:rPr>
        <w:t>ний</w:t>
      </w:r>
    </w:p>
    <w:p w:rsidR="000B16AC" w:rsidRPr="001C3758" w:rsidRDefault="000B16AC" w:rsidP="000B1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09"/>
        <w:gridCol w:w="5104"/>
        <w:gridCol w:w="2835"/>
        <w:gridCol w:w="2126"/>
      </w:tblGrid>
      <w:tr w:rsidR="004A7B71" w:rsidRPr="001C3758" w:rsidTr="00013794">
        <w:tc>
          <w:tcPr>
            <w:tcW w:w="10774" w:type="dxa"/>
            <w:gridSpan w:val="4"/>
          </w:tcPr>
          <w:p w:rsidR="00CC22C1" w:rsidRPr="00CC22C1" w:rsidRDefault="004A7B71" w:rsidP="004A7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C22C1" w:rsidRPr="00CC22C1" w:rsidRDefault="004A7B71" w:rsidP="004A7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 "Парус" г.Волгодонска</w:t>
            </w:r>
          </w:p>
        </w:tc>
      </w:tr>
      <w:tr w:rsidR="004A7B71" w:rsidRPr="001C3758" w:rsidTr="00013794">
        <w:tc>
          <w:tcPr>
            <w:tcW w:w="709" w:type="dxa"/>
            <w:vMerge w:val="restart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  <w:vMerge w:val="restart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gridSpan w:val="2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4A7B71" w:rsidRPr="001C3758" w:rsidTr="00013794">
        <w:tc>
          <w:tcPr>
            <w:tcW w:w="709" w:type="dxa"/>
            <w:vMerge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не исполнено (причина неисполнения)</w:t>
            </w:r>
          </w:p>
        </w:tc>
      </w:tr>
      <w:tr w:rsidR="004A7B71" w:rsidRPr="001C3758" w:rsidTr="00013794">
        <w:tc>
          <w:tcPr>
            <w:tcW w:w="709" w:type="dxa"/>
          </w:tcPr>
          <w:p w:rsidR="004A7B71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4A7B71" w:rsidRPr="001C3758" w:rsidRDefault="000B16AC" w:rsidP="000B1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учреждении утвержденного  плана </w:t>
            </w:r>
            <w:r w:rsidRPr="001C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 мероприятий по предупреждению коррупционных правонарушений</w:t>
            </w:r>
          </w:p>
        </w:tc>
        <w:tc>
          <w:tcPr>
            <w:tcW w:w="2835" w:type="dxa"/>
          </w:tcPr>
          <w:p w:rsidR="004A7B71" w:rsidRPr="001C3758" w:rsidRDefault="001C3758" w:rsidP="001C3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7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МБДОУ ДС "Парус" г.Волгодонска от 11.01.2018г. №37                                   </w:t>
            </w:r>
          </w:p>
        </w:tc>
        <w:tc>
          <w:tcPr>
            <w:tcW w:w="2126" w:type="dxa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71" w:rsidRPr="001C3758" w:rsidTr="00013794">
        <w:tc>
          <w:tcPr>
            <w:tcW w:w="709" w:type="dxa"/>
          </w:tcPr>
          <w:p w:rsidR="004A7B71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4A7B71" w:rsidRPr="001C3758" w:rsidRDefault="000B16AC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должностных лиц ответственных за профилактику  коррупционных ил иных мероприятий</w:t>
            </w:r>
          </w:p>
        </w:tc>
        <w:tc>
          <w:tcPr>
            <w:tcW w:w="2835" w:type="dxa"/>
          </w:tcPr>
          <w:p w:rsidR="004A7B71" w:rsidRDefault="001C3758" w:rsidP="001C3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7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воспитатель </w:t>
            </w:r>
            <w:proofErr w:type="spellStart"/>
            <w:r w:rsidRPr="001C3758">
              <w:rPr>
                <w:rFonts w:ascii="Times New Roman" w:hAnsi="Times New Roman" w:cs="Times New Roman"/>
                <w:i/>
                <w:sz w:val="20"/>
                <w:szCs w:val="20"/>
              </w:rPr>
              <w:t>Е.Н.Полонец</w:t>
            </w:r>
            <w:proofErr w:type="spellEnd"/>
            <w:r w:rsidR="000F468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F4681" w:rsidRPr="001C3758" w:rsidRDefault="000F4681" w:rsidP="001C3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24-23-19</w:t>
            </w:r>
          </w:p>
        </w:tc>
        <w:tc>
          <w:tcPr>
            <w:tcW w:w="2126" w:type="dxa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71" w:rsidRPr="001C3758" w:rsidTr="00013794">
        <w:tc>
          <w:tcPr>
            <w:tcW w:w="709" w:type="dxa"/>
          </w:tcPr>
          <w:p w:rsidR="004A7B71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4A7B71" w:rsidRPr="001C3758" w:rsidRDefault="000B16AC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Сотрудничество организации с  правоохранительными органами</w:t>
            </w:r>
          </w:p>
        </w:tc>
        <w:tc>
          <w:tcPr>
            <w:tcW w:w="2835" w:type="dxa"/>
          </w:tcPr>
          <w:p w:rsidR="004A7B71" w:rsidRPr="001C3758" w:rsidRDefault="00013794" w:rsidP="001C3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Размещение на сайте ДОУ правовых актов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содержания</w:t>
            </w:r>
          </w:p>
        </w:tc>
        <w:tc>
          <w:tcPr>
            <w:tcW w:w="2126" w:type="dxa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71" w:rsidRPr="001C3758" w:rsidTr="00013794">
        <w:tc>
          <w:tcPr>
            <w:tcW w:w="709" w:type="dxa"/>
          </w:tcPr>
          <w:p w:rsidR="004A7B71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4A7B71" w:rsidRPr="001C3758" w:rsidRDefault="000B16AC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Предотвращение и урегулирование конфликта интересов</w:t>
            </w:r>
          </w:p>
        </w:tc>
        <w:tc>
          <w:tcPr>
            <w:tcW w:w="2835" w:type="dxa"/>
          </w:tcPr>
          <w:p w:rsidR="004A7B71" w:rsidRPr="000F4681" w:rsidRDefault="000F4681" w:rsidP="001C3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681">
              <w:rPr>
                <w:rFonts w:ascii="Times New Roman" w:hAnsi="Times New Roman" w:cs="Times New Roman"/>
                <w:i/>
                <w:sz w:val="20"/>
                <w:szCs w:val="20"/>
              </w:rPr>
              <w:t>Положение о конфликтной комиссии по урегулированию конфликтов от 12.01.2015г.№5</w:t>
            </w:r>
          </w:p>
        </w:tc>
        <w:tc>
          <w:tcPr>
            <w:tcW w:w="2126" w:type="dxa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71" w:rsidRPr="001C3758" w:rsidTr="00013794">
        <w:tc>
          <w:tcPr>
            <w:tcW w:w="709" w:type="dxa"/>
          </w:tcPr>
          <w:p w:rsidR="004A7B71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4A7B71" w:rsidRPr="001C3758" w:rsidRDefault="000B16AC" w:rsidP="00B9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 с Кодексом  этики и служебного поведе</w:t>
            </w:r>
            <w:r w:rsidR="00B920BF" w:rsidRPr="001C3758">
              <w:rPr>
                <w:rFonts w:ascii="Times New Roman" w:hAnsi="Times New Roman" w:cs="Times New Roman"/>
                <w:sz w:val="24"/>
                <w:szCs w:val="24"/>
              </w:rPr>
              <w:t>ния работников муниципального уч</w:t>
            </w: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2835" w:type="dxa"/>
          </w:tcPr>
          <w:p w:rsidR="004A7B71" w:rsidRPr="001C3758" w:rsidRDefault="000F4681" w:rsidP="001C3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Педагогический совет от 30.09.2018г.  № 1 </w:t>
            </w:r>
          </w:p>
        </w:tc>
        <w:tc>
          <w:tcPr>
            <w:tcW w:w="2126" w:type="dxa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71" w:rsidRPr="001C3758" w:rsidTr="00013794">
        <w:tc>
          <w:tcPr>
            <w:tcW w:w="709" w:type="dxa"/>
          </w:tcPr>
          <w:p w:rsidR="004A7B71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</w:tcPr>
          <w:p w:rsidR="004A7B71" w:rsidRPr="001C3758" w:rsidRDefault="00B920BF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стандартов и процедур направленных на обеспечении добросовестной работы организации</w:t>
            </w:r>
          </w:p>
        </w:tc>
        <w:tc>
          <w:tcPr>
            <w:tcW w:w="2835" w:type="dxa"/>
          </w:tcPr>
          <w:p w:rsidR="004A7B71" w:rsidRPr="000F4681" w:rsidRDefault="000F4681" w:rsidP="000F4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Должностная инструкция ответственного за </w:t>
            </w:r>
            <w:proofErr w:type="spellStart"/>
            <w:r w:rsidRPr="000F4681">
              <w:rPr>
                <w:rFonts w:ascii="Times New Roman" w:hAnsi="Times New Roman" w:cs="Times New Roman"/>
                <w:i/>
                <w:sz w:val="20"/>
                <w:szCs w:val="20"/>
              </w:rPr>
              <w:t>антикоррупционную</w:t>
            </w:r>
            <w:proofErr w:type="spellEnd"/>
            <w:r w:rsidRPr="000F46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работу </w:t>
            </w:r>
          </w:p>
          <w:p w:rsidR="000F4681" w:rsidRDefault="000F4681" w:rsidP="000F4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681">
              <w:rPr>
                <w:rFonts w:ascii="Times New Roman" w:hAnsi="Times New Roman" w:cs="Times New Roman"/>
                <w:i/>
                <w:sz w:val="20"/>
                <w:szCs w:val="20"/>
              </w:rPr>
              <w:t>- положение о привлечении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внебюджетных средств и порядке их расходования;</w:t>
            </w:r>
          </w:p>
          <w:p w:rsidR="000F4681" w:rsidRDefault="000F4681" w:rsidP="000F4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-положение о информационной открытой деятельности ДОУ;</w:t>
            </w:r>
          </w:p>
          <w:p w:rsidR="000F4681" w:rsidRDefault="000F4681" w:rsidP="000F4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положение о противодействии коррупции;</w:t>
            </w:r>
          </w:p>
          <w:p w:rsidR="000F4681" w:rsidRPr="001C3758" w:rsidRDefault="000F4681" w:rsidP="000F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-стандарт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поведения работников</w:t>
            </w:r>
          </w:p>
        </w:tc>
        <w:tc>
          <w:tcPr>
            <w:tcW w:w="2126" w:type="dxa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71" w:rsidRPr="001C3758" w:rsidTr="00013794">
        <w:tc>
          <w:tcPr>
            <w:tcW w:w="709" w:type="dxa"/>
          </w:tcPr>
          <w:p w:rsidR="004A7B71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4" w:type="dxa"/>
          </w:tcPr>
          <w:p w:rsidR="004A7B71" w:rsidRPr="001C3758" w:rsidRDefault="00B920BF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Недопущение составления неофициальной отчетности и использования  поддельной документации</w:t>
            </w:r>
          </w:p>
        </w:tc>
        <w:tc>
          <w:tcPr>
            <w:tcW w:w="2835" w:type="dxa"/>
          </w:tcPr>
          <w:p w:rsidR="004A7B71" w:rsidRPr="000F4681" w:rsidRDefault="000F4681" w:rsidP="000F4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681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Нарушений нет</w:t>
            </w:r>
          </w:p>
        </w:tc>
        <w:tc>
          <w:tcPr>
            <w:tcW w:w="2126" w:type="dxa"/>
          </w:tcPr>
          <w:p w:rsidR="004A7B71" w:rsidRPr="001C3758" w:rsidRDefault="004A7B7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BF" w:rsidRPr="001C3758" w:rsidTr="00013794">
        <w:tc>
          <w:tcPr>
            <w:tcW w:w="709" w:type="dxa"/>
          </w:tcPr>
          <w:p w:rsidR="00B920BF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4" w:type="dxa"/>
          </w:tcPr>
          <w:p w:rsidR="00B920BF" w:rsidRDefault="00B920BF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Наличие на стенде и официальном сайте информации о порядке предоставляемых платных услуг</w:t>
            </w:r>
          </w:p>
          <w:p w:rsidR="00CC22C1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0BF" w:rsidRPr="00CC22C1" w:rsidRDefault="00CC22C1" w:rsidP="004A7B7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2C1">
              <w:rPr>
                <w:rFonts w:ascii="Times New Roman" w:hAnsi="Times New Roman" w:cs="Times New Roman"/>
                <w:i/>
                <w:sz w:val="20"/>
                <w:szCs w:val="20"/>
              </w:rPr>
              <w:t>http://www.detsadparus.ru/svedeniya-ob-obrazovatelnoj-organizacii/platnye-obrazovatelnye-uslugi/</w:t>
            </w:r>
          </w:p>
        </w:tc>
        <w:tc>
          <w:tcPr>
            <w:tcW w:w="2126" w:type="dxa"/>
          </w:tcPr>
          <w:p w:rsidR="00B920BF" w:rsidRPr="001C3758" w:rsidRDefault="00B920BF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BF" w:rsidRPr="001C3758" w:rsidTr="00013794">
        <w:tc>
          <w:tcPr>
            <w:tcW w:w="709" w:type="dxa"/>
          </w:tcPr>
          <w:p w:rsidR="00B920BF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CC22C1" w:rsidRPr="001C3758" w:rsidRDefault="001C3758" w:rsidP="001C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Наличие на стенде и официальном сайте информации о порядке обжалования неправомерных действий  руководителей и работников учреждения  осуществляющих денежные сборы принудительного характера</w:t>
            </w:r>
          </w:p>
        </w:tc>
        <w:tc>
          <w:tcPr>
            <w:tcW w:w="2835" w:type="dxa"/>
          </w:tcPr>
          <w:p w:rsidR="00B920BF" w:rsidRPr="001C3758" w:rsidRDefault="00CC22C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1">
              <w:rPr>
                <w:rFonts w:ascii="Times New Roman" w:hAnsi="Times New Roman" w:cs="Times New Roman"/>
                <w:i/>
                <w:sz w:val="20"/>
                <w:szCs w:val="20"/>
              </w:rPr>
              <w:t>http://www.detsadparus.ru/protivodejstvie-korrupcii/</w:t>
            </w:r>
          </w:p>
        </w:tc>
        <w:tc>
          <w:tcPr>
            <w:tcW w:w="2126" w:type="dxa"/>
          </w:tcPr>
          <w:p w:rsidR="00B920BF" w:rsidRPr="001C3758" w:rsidRDefault="00B920BF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BF" w:rsidRPr="001C3758" w:rsidTr="00013794">
        <w:trPr>
          <w:trHeight w:val="77"/>
        </w:trPr>
        <w:tc>
          <w:tcPr>
            <w:tcW w:w="709" w:type="dxa"/>
          </w:tcPr>
          <w:p w:rsidR="00B920BF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4" w:type="dxa"/>
          </w:tcPr>
          <w:p w:rsidR="00B920BF" w:rsidRPr="001C3758" w:rsidRDefault="001C3758" w:rsidP="001C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>Наличие на стенде и официальном сайте учреждения телефонов "горячей линии" по борьбе с коррупцией</w:t>
            </w:r>
          </w:p>
        </w:tc>
        <w:tc>
          <w:tcPr>
            <w:tcW w:w="2835" w:type="dxa"/>
          </w:tcPr>
          <w:p w:rsidR="00B920BF" w:rsidRPr="001C3758" w:rsidRDefault="00CC22C1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1">
              <w:rPr>
                <w:rFonts w:ascii="Times New Roman" w:hAnsi="Times New Roman" w:cs="Times New Roman"/>
                <w:i/>
                <w:sz w:val="20"/>
                <w:szCs w:val="20"/>
              </w:rPr>
              <w:t>http://www.detsadparus.ru/protivodejstvie-korrupcii/</w:t>
            </w:r>
          </w:p>
        </w:tc>
        <w:tc>
          <w:tcPr>
            <w:tcW w:w="2126" w:type="dxa"/>
          </w:tcPr>
          <w:p w:rsidR="00B920BF" w:rsidRPr="001C3758" w:rsidRDefault="00B920BF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BF" w:rsidRPr="001C3758" w:rsidTr="00013794">
        <w:tc>
          <w:tcPr>
            <w:tcW w:w="709" w:type="dxa"/>
          </w:tcPr>
          <w:p w:rsidR="00B920BF" w:rsidRPr="001C3758" w:rsidRDefault="00CC22C1" w:rsidP="000B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4" w:type="dxa"/>
          </w:tcPr>
          <w:p w:rsidR="00B920BF" w:rsidRPr="001C3758" w:rsidRDefault="001C3758" w:rsidP="001C3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работниками учреждений по профилактике </w:t>
            </w:r>
            <w:r w:rsidRPr="001C3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предупреждения коррупционных правонарушений</w:t>
            </w:r>
          </w:p>
        </w:tc>
        <w:tc>
          <w:tcPr>
            <w:tcW w:w="2835" w:type="dxa"/>
          </w:tcPr>
          <w:p w:rsidR="00B920BF" w:rsidRPr="00CC22C1" w:rsidRDefault="00CC22C1" w:rsidP="00CC22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2C1">
              <w:rPr>
                <w:rFonts w:ascii="Times New Roman" w:hAnsi="Times New Roman" w:cs="Times New Roman"/>
                <w:i/>
                <w:sz w:val="20"/>
                <w:szCs w:val="20"/>
              </w:rPr>
              <w:t>-протокол родительского собрания от 26.10.2018г. №1;</w:t>
            </w:r>
          </w:p>
          <w:p w:rsidR="00CC22C1" w:rsidRDefault="00CC22C1" w:rsidP="00CC22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22C1">
              <w:rPr>
                <w:rFonts w:ascii="Times New Roman" w:hAnsi="Times New Roman" w:cs="Times New Roman"/>
                <w:i/>
                <w:sz w:val="20"/>
                <w:szCs w:val="20"/>
              </w:rPr>
              <w:t>- педагогический совет 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16.05.2018г.  № 5;</w:t>
            </w:r>
          </w:p>
          <w:p w:rsidR="00CC22C1" w:rsidRPr="001C3758" w:rsidRDefault="00CC22C1" w:rsidP="00CC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-педагогический совет от 30.09.2018г.  № 1</w:t>
            </w:r>
          </w:p>
        </w:tc>
        <w:tc>
          <w:tcPr>
            <w:tcW w:w="2126" w:type="dxa"/>
          </w:tcPr>
          <w:p w:rsidR="00B920BF" w:rsidRPr="001C3758" w:rsidRDefault="00B920BF" w:rsidP="004A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681" w:rsidRDefault="000F4681" w:rsidP="001C3758">
      <w:pPr>
        <w:rPr>
          <w:rFonts w:ascii="Times New Roman" w:hAnsi="Times New Roman" w:cs="Times New Roman"/>
          <w:sz w:val="24"/>
          <w:szCs w:val="24"/>
        </w:rPr>
      </w:pPr>
    </w:p>
    <w:p w:rsidR="00CC22C1" w:rsidRDefault="00CC22C1" w:rsidP="001C3758">
      <w:pPr>
        <w:rPr>
          <w:rFonts w:ascii="Times New Roman" w:hAnsi="Times New Roman" w:cs="Times New Roman"/>
          <w:sz w:val="24"/>
          <w:szCs w:val="24"/>
        </w:rPr>
      </w:pPr>
    </w:p>
    <w:p w:rsidR="001C3758" w:rsidRPr="001C3758" w:rsidRDefault="001C3758" w:rsidP="001C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ДС "Парус" г.Волгодонска                                    Н.В.Горенко</w:t>
      </w:r>
    </w:p>
    <w:sectPr w:rsidR="001C3758" w:rsidRPr="001C3758" w:rsidSect="001C375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A7B71"/>
    <w:rsid w:val="00013794"/>
    <w:rsid w:val="000B16AC"/>
    <w:rsid w:val="000F4681"/>
    <w:rsid w:val="001C3758"/>
    <w:rsid w:val="004A7B71"/>
    <w:rsid w:val="00572281"/>
    <w:rsid w:val="00B920BF"/>
    <w:rsid w:val="00C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2018-12-17T14:37:00Z</dcterms:created>
  <dcterms:modified xsi:type="dcterms:W3CDTF">2018-12-17T16:14:00Z</dcterms:modified>
</cp:coreProperties>
</file>